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申报</w:t>
      </w:r>
      <w:r>
        <w:rPr>
          <w:rFonts w:hint="eastAsia" w:ascii="方正小标宋简体" w:eastAsia="方正小标宋简体"/>
          <w:sz w:val="44"/>
          <w:szCs w:val="44"/>
          <w:lang w:val="en-US" w:eastAsia="zh-CN"/>
        </w:rPr>
        <w:t>正</w:t>
      </w:r>
      <w:r>
        <w:rPr>
          <w:rFonts w:hint="eastAsia" w:ascii="方正小标宋简体" w:eastAsia="方正小标宋简体"/>
          <w:sz w:val="44"/>
          <w:szCs w:val="44"/>
        </w:rPr>
        <w:t>高级职称需提供的材料清单</w:t>
      </w:r>
    </w:p>
    <w:p>
      <w:pPr>
        <w:spacing w:line="576" w:lineRule="exact"/>
        <w:ind w:firstLine="640" w:firstLineChars="200"/>
        <w:rPr>
          <w:rFonts w:hint="eastAsia" w:ascii="楷体" w:hAnsi="楷体" w:eastAsia="楷体"/>
          <w:sz w:val="32"/>
          <w:szCs w:val="32"/>
        </w:rPr>
      </w:pPr>
      <w:r>
        <w:rPr>
          <w:rFonts w:hint="eastAsia" w:ascii="楷体" w:hAnsi="楷体" w:eastAsia="楷体"/>
          <w:sz w:val="32"/>
          <w:szCs w:val="32"/>
        </w:rPr>
        <w:t>（一）申报人员提供：</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1．《专业技术职务任职资格申报表》一式3份。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2.申报专业技术职务任职资格申请书1份。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3.《个人申报诚信承诺书》1份。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4.《专业技术职务任职资格评审人员情况一览表》1份。</w:t>
      </w:r>
    </w:p>
    <w:p>
      <w:pPr>
        <w:spacing w:line="576" w:lineRule="exact"/>
        <w:ind w:firstLine="640" w:firstLineChars="200"/>
        <w:rPr>
          <w:rFonts w:hint="default" w:ascii="Times New Roman" w:hAnsi="Times New Roman" w:eastAsia="方正仿宋_GBK" w:cs="Times New Roman"/>
          <w:spacing w:val="-22"/>
          <w:sz w:val="32"/>
          <w:szCs w:val="32"/>
        </w:rPr>
      </w:pPr>
      <w:r>
        <w:rPr>
          <w:rFonts w:hint="default" w:ascii="Times New Roman" w:hAnsi="Times New Roman" w:eastAsia="方正仿宋_GBK" w:cs="Times New Roman"/>
          <w:sz w:val="32"/>
          <w:szCs w:val="32"/>
        </w:rPr>
        <w:t>5．个人述职报告</w:t>
      </w:r>
      <w:r>
        <w:rPr>
          <w:rFonts w:hint="default" w:ascii="Times New Roman" w:hAnsi="Times New Roman" w:eastAsia="方正仿宋_GBK" w:cs="Times New Roman"/>
          <w:spacing w:val="-22"/>
          <w:sz w:val="32"/>
          <w:szCs w:val="32"/>
        </w:rPr>
        <w:t>（加本部门负责人“情况属实”及签名）。</w:t>
      </w:r>
    </w:p>
    <w:p>
      <w:pPr>
        <w:spacing w:line="576"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6.学历资历材料：</w:t>
      </w:r>
    </w:p>
    <w:p>
      <w:pPr>
        <w:spacing w:line="576" w:lineRule="exact"/>
        <w:ind w:firstLine="640" w:firstLineChars="200"/>
        <w:rPr>
          <w:rFonts w:hint="default" w:ascii="Times New Roman" w:hAnsi="Times New Roman" w:eastAsia="方正仿宋_GBK" w:cs="Times New Roman"/>
          <w:sz w:val="32"/>
          <w:szCs w:val="32"/>
        </w:rPr>
      </w:pPr>
      <w:bookmarkStart w:id="0" w:name="_Hlk179931142"/>
      <w:r>
        <w:rPr>
          <w:rFonts w:hint="default" w:ascii="Times New Roman" w:hAnsi="Times New Roman" w:eastAsia="方正仿宋_GBK" w:cs="Times New Roman"/>
          <w:sz w:val="32"/>
          <w:szCs w:val="32"/>
        </w:rPr>
        <w:t>①</w:t>
      </w:r>
      <w:bookmarkEnd w:id="0"/>
      <w:r>
        <w:rPr>
          <w:rFonts w:hint="default" w:ascii="Times New Roman" w:hAnsi="Times New Roman" w:eastAsia="方正仿宋_GBK" w:cs="Times New Roman"/>
          <w:sz w:val="32"/>
          <w:szCs w:val="32"/>
        </w:rPr>
        <w:t>本人学历证书（毕业证、学位证或学信网《教育部学历证书电子注册备案表》原件及复印件）。</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②教师资格证书（中等职业学校教师资格证、中等职业学校实习指导教师资格证、高级中学教师资格证、高等学校教师资格证）。</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③职业资格证书（文化课老师无需提供；技术理论课高级讲师：专业大类</w:t>
      </w:r>
      <w:r>
        <w:rPr>
          <w:rFonts w:hint="eastAsia"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级（</w:t>
      </w:r>
      <w:r>
        <w:rPr>
          <w:rFonts w:hint="eastAsia" w:ascii="Times New Roman" w:hAnsi="Times New Roman" w:eastAsia="方正仿宋_GBK" w:cs="Times New Roman"/>
          <w:sz w:val="32"/>
          <w:szCs w:val="32"/>
          <w:lang w:val="en-US" w:eastAsia="zh-CN"/>
        </w:rPr>
        <w:t>技师</w:t>
      </w:r>
      <w:r>
        <w:rPr>
          <w:rFonts w:hint="default" w:ascii="Times New Roman" w:hAnsi="Times New Roman" w:eastAsia="方正仿宋_GBK" w:cs="Times New Roman"/>
          <w:sz w:val="32"/>
          <w:szCs w:val="32"/>
        </w:rPr>
        <w:t>）以上职业技能等级证书；高级实习指导教师：一级（高级技师）以上职业技能等级证书）。</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w:t>
      </w:r>
      <w:r>
        <w:rPr>
          <w:rFonts w:hint="eastAsia" w:ascii="Times New Roman" w:hAnsi="Times New Roman" w:eastAsia="方正仿宋_GBK" w:cs="Times New Roman"/>
          <w:sz w:val="32"/>
          <w:szCs w:val="32"/>
          <w:lang w:val="en-US" w:eastAsia="zh-CN"/>
        </w:rPr>
        <w:t>高</w:t>
      </w:r>
      <w:r>
        <w:rPr>
          <w:rFonts w:hint="default" w:ascii="Times New Roman" w:hAnsi="Times New Roman" w:eastAsia="方正仿宋_GBK" w:cs="Times New Roman"/>
          <w:sz w:val="32"/>
          <w:szCs w:val="32"/>
        </w:rPr>
        <w:t>级职称任职资格文件（或证书）、</w:t>
      </w:r>
      <w:r>
        <w:rPr>
          <w:rFonts w:hint="eastAsia" w:ascii="Times New Roman" w:hAnsi="Times New Roman" w:eastAsia="方正仿宋_GBK" w:cs="Times New Roman"/>
          <w:sz w:val="32"/>
          <w:szCs w:val="32"/>
          <w:lang w:val="en-US" w:eastAsia="zh-CN"/>
        </w:rPr>
        <w:t>高</w:t>
      </w:r>
      <w:r>
        <w:rPr>
          <w:rFonts w:hint="default" w:ascii="Times New Roman" w:hAnsi="Times New Roman" w:eastAsia="方正仿宋_GBK" w:cs="Times New Roman"/>
          <w:sz w:val="32"/>
          <w:szCs w:val="32"/>
        </w:rPr>
        <w:t>级职称聘任文件（或证书）。</w:t>
      </w:r>
    </w:p>
    <w:p>
      <w:pPr>
        <w:spacing w:line="576" w:lineRule="exact"/>
        <w:ind w:firstLine="640" w:firstLineChars="200"/>
        <w:rPr>
          <w:rFonts w:hint="default" w:ascii="Times New Roman" w:hAnsi="Times New Roman" w:eastAsia="方正仿宋_GBK" w:cs="Times New Roman"/>
          <w:spacing w:val="-22"/>
          <w:sz w:val="32"/>
          <w:szCs w:val="32"/>
        </w:rPr>
      </w:pPr>
      <w:r>
        <w:rPr>
          <w:rFonts w:hint="default" w:ascii="Times New Roman" w:hAnsi="Times New Roman" w:eastAsia="方正仿宋_GBK" w:cs="Times New Roman"/>
          <w:sz w:val="32"/>
          <w:szCs w:val="32"/>
        </w:rPr>
        <w:t>⑤</w:t>
      </w:r>
      <w:r>
        <w:rPr>
          <w:rFonts w:hint="default" w:ascii="Times New Roman" w:hAnsi="Times New Roman" w:eastAsia="方正仿宋_GBK" w:cs="Times New Roman"/>
          <w:spacing w:val="-22"/>
          <w:sz w:val="32"/>
          <w:szCs w:val="32"/>
        </w:rPr>
        <w:t>近5年《专业技术人员年度考核登记表》复印件各1份</w:t>
      </w:r>
      <w:r>
        <w:rPr>
          <w:rFonts w:hint="eastAsia" w:ascii="Times New Roman" w:hAnsi="Times New Roman" w:eastAsia="方正仿宋_GBK" w:cs="Times New Roman"/>
          <w:spacing w:val="-22"/>
          <w:sz w:val="32"/>
          <w:szCs w:val="32"/>
          <w:lang w:eastAsia="zh-CN"/>
        </w:rPr>
        <w:t>，</w:t>
      </w:r>
      <w:r>
        <w:rPr>
          <w:rFonts w:hint="eastAsia" w:ascii="Times New Roman" w:hAnsi="Times New Roman" w:eastAsia="方正仿宋_GBK" w:cs="Times New Roman"/>
          <w:spacing w:val="-22"/>
          <w:sz w:val="32"/>
          <w:szCs w:val="32"/>
          <w:lang w:val="en-US" w:eastAsia="zh-CN"/>
        </w:rPr>
        <w:t>其中至少有2次“优秀”</w:t>
      </w:r>
      <w:r>
        <w:rPr>
          <w:rFonts w:hint="default" w:ascii="Times New Roman" w:hAnsi="Times New Roman" w:eastAsia="方正仿宋_GBK" w:cs="Times New Roman"/>
          <w:spacing w:val="-22"/>
          <w:sz w:val="32"/>
          <w:szCs w:val="32"/>
        </w:rPr>
        <w:t>。</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⑥西藏自治区专业技术人员继续教育年度情况登记手册或继续教育课时证明、公需科目合格证书</w:t>
      </w:r>
      <w:r>
        <w:rPr>
          <w:rFonts w:hint="eastAsia" w:ascii="Times New Roman" w:hAnsi="Times New Roman" w:eastAsia="方正仿宋_GBK" w:cs="Times New Roman"/>
          <w:color w:val="FF0000"/>
          <w:sz w:val="32"/>
          <w:szCs w:val="32"/>
          <w:lang w:eastAsia="zh-CN"/>
        </w:rPr>
        <w:t>（</w:t>
      </w:r>
      <w:r>
        <w:rPr>
          <w:rFonts w:hint="eastAsia" w:ascii="Times New Roman" w:hAnsi="Times New Roman" w:eastAsia="方正仿宋_GBK" w:cs="Times New Roman"/>
          <w:color w:val="FF0000"/>
          <w:sz w:val="32"/>
          <w:szCs w:val="32"/>
          <w:lang w:val="en-US" w:eastAsia="zh-CN"/>
        </w:rPr>
        <w:t>援藏教师不需提供</w:t>
      </w:r>
      <w:r>
        <w:rPr>
          <w:rFonts w:hint="eastAsia" w:ascii="Times New Roman" w:hAnsi="Times New Roman" w:eastAsia="方正仿宋_GBK" w:cs="Times New Roman"/>
          <w:color w:val="FF0000"/>
          <w:sz w:val="32"/>
          <w:szCs w:val="32"/>
          <w:lang w:eastAsia="zh-CN"/>
        </w:rPr>
        <w:t>）</w:t>
      </w:r>
      <w:r>
        <w:rPr>
          <w:rFonts w:hint="default" w:ascii="Times New Roman" w:hAnsi="Times New Roman" w:eastAsia="方正仿宋_GBK" w:cs="Times New Roman"/>
          <w:sz w:val="32"/>
          <w:szCs w:val="32"/>
        </w:rPr>
        <w:t>。</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⑦学院党政办出具的政治审查情况报告</w:t>
      </w:r>
      <w:r>
        <w:rPr>
          <w:rFonts w:hint="default" w:ascii="Times New Roman" w:hAnsi="Times New Roman" w:eastAsia="方正仿宋_GBK" w:cs="Times New Roman"/>
          <w:spacing w:val="-24"/>
          <w:sz w:val="32"/>
          <w:szCs w:val="32"/>
        </w:rPr>
        <w:t>（原件及复印件</w:t>
      </w:r>
      <w:r>
        <w:rPr>
          <w:rFonts w:hint="eastAsia" w:ascii="Times New Roman" w:hAnsi="Times New Roman" w:eastAsia="方正仿宋_GBK" w:cs="Times New Roman"/>
          <w:spacing w:val="-24"/>
          <w:sz w:val="32"/>
          <w:szCs w:val="32"/>
          <w:lang w:eastAsia="zh-CN"/>
        </w:rPr>
        <w:t>）、</w:t>
      </w:r>
      <w:r>
        <w:rPr>
          <w:rFonts w:hint="default" w:ascii="Times New Roman" w:hAnsi="Times New Roman" w:eastAsia="方正仿宋_GBK" w:cs="Times New Roman"/>
          <w:sz w:val="32"/>
          <w:szCs w:val="32"/>
        </w:rPr>
        <w:t>党员教师需提供学院纪委出具的党员廉政意见（原件及复印件）。</w:t>
      </w:r>
    </w:p>
    <w:p>
      <w:pPr>
        <w:spacing w:line="576" w:lineRule="exact"/>
        <w:ind w:firstLine="640" w:firstLineChars="200"/>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sz w:val="32"/>
          <w:szCs w:val="32"/>
        </w:rPr>
        <w:t>⑧职称政治合格通知单原件及复印件</w:t>
      </w:r>
      <w:r>
        <w:rPr>
          <w:rFonts w:hint="eastAsia" w:ascii="Times New Roman" w:hAnsi="Times New Roman" w:eastAsia="方正仿宋_GBK" w:cs="Times New Roman"/>
          <w:color w:val="FF0000"/>
          <w:sz w:val="32"/>
          <w:szCs w:val="32"/>
          <w:lang w:eastAsia="zh-CN"/>
        </w:rPr>
        <w:t>（</w:t>
      </w:r>
      <w:r>
        <w:rPr>
          <w:rFonts w:hint="eastAsia" w:ascii="Times New Roman" w:hAnsi="Times New Roman" w:eastAsia="方正仿宋_GBK" w:cs="Times New Roman"/>
          <w:color w:val="FF0000"/>
          <w:sz w:val="32"/>
          <w:szCs w:val="32"/>
          <w:lang w:val="en-US" w:eastAsia="zh-CN"/>
        </w:rPr>
        <w:t>援藏教师无需提供</w:t>
      </w:r>
      <w:r>
        <w:rPr>
          <w:rFonts w:hint="eastAsia" w:ascii="Times New Roman" w:hAnsi="Times New Roman" w:eastAsia="方正仿宋_GBK" w:cs="Times New Roman"/>
          <w:color w:val="FF0000"/>
          <w:sz w:val="32"/>
          <w:szCs w:val="32"/>
          <w:lang w:eastAsia="zh-CN"/>
        </w:rPr>
        <w:t>）</w:t>
      </w:r>
      <w:r>
        <w:rPr>
          <w:rFonts w:hint="default" w:ascii="Times New Roman" w:hAnsi="Times New Roman" w:eastAsia="方正仿宋_GBK" w:cs="Times New Roman"/>
          <w:color w:val="FF0000"/>
          <w:sz w:val="32"/>
          <w:szCs w:val="32"/>
        </w:rPr>
        <w:t>。</w:t>
      </w:r>
    </w:p>
    <w:p>
      <w:pPr>
        <w:spacing w:line="576"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7.教学教研材料：</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①每学年课时量证明。</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②近5年教学质量考核“合格”证明</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其中至少有2次“优秀”</w:t>
      </w:r>
      <w:r>
        <w:rPr>
          <w:rFonts w:hint="default" w:ascii="Times New Roman" w:hAnsi="Times New Roman" w:eastAsia="方正仿宋_GBK" w:cs="Times New Roman"/>
          <w:sz w:val="32"/>
          <w:szCs w:val="32"/>
        </w:rPr>
        <w:t>。</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③担任班主任</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年以上工作总结及班主任工作考核“合格”等次以上证明（或行政兼职</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年以上工作总结及行政兼职任职文件）。</w:t>
      </w:r>
    </w:p>
    <w:p>
      <w:pPr>
        <w:spacing w:line="576" w:lineRule="exact"/>
        <w:ind w:firstLine="640" w:firstLineChars="200"/>
        <w:rPr>
          <w:rFonts w:hint="eastAsia"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④</w:t>
      </w:r>
      <w:r>
        <w:rPr>
          <w:rFonts w:hint="eastAsia" w:ascii="Times New Roman" w:hAnsi="Times New Roman" w:eastAsia="方正仿宋_GBK" w:cs="Times New Roman"/>
          <w:color w:val="FF0000"/>
          <w:sz w:val="32"/>
          <w:szCs w:val="32"/>
          <w:lang w:val="en-US" w:eastAsia="zh-CN"/>
        </w:rPr>
        <w:t>正高级讲师需提供：</w:t>
      </w:r>
      <w:r>
        <w:rPr>
          <w:rFonts w:hint="eastAsia" w:ascii="Times New Roman" w:hAnsi="Times New Roman" w:eastAsia="方正仿宋_GBK" w:cs="Times New Roman"/>
          <w:sz w:val="32"/>
          <w:szCs w:val="32"/>
          <w:lang w:val="en-US" w:eastAsia="zh-CN"/>
        </w:rPr>
        <w:t>独立承担高级工以上层次毕业设计或鉴定指导工作证明材料；或负责组织高技能人才培养专业开发和课程建设并得到推广使用的证明材料；或省级示范专业主要负责人或精品课程负责人的证明材料。</w:t>
      </w:r>
    </w:p>
    <w:p>
      <w:pPr>
        <w:spacing w:line="576" w:lineRule="exact"/>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pPr>
      <w:r>
        <w:rPr>
          <w:rFonts w:hint="eastAsia" w:ascii="Times New Roman" w:hAnsi="Times New Roman" w:eastAsia="方正仿宋_GBK" w:cs="Times New Roman"/>
          <w:color w:val="FF0000"/>
          <w:sz w:val="32"/>
          <w:szCs w:val="32"/>
          <w:lang w:val="en-US" w:eastAsia="zh-CN"/>
        </w:rPr>
        <w:t>正高级实习指导教师需提供：</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独立承担预备技师以上毕业课题指导工作证明材料。</w:t>
      </w:r>
    </w:p>
    <w:p>
      <w:pPr>
        <w:spacing w:line="576" w:lineRule="exact"/>
        <w:ind w:firstLine="640" w:firstLineChars="200"/>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⑤</w:t>
      </w:r>
      <w:r>
        <w:rPr>
          <w:rFonts w:hint="eastAsia" w:ascii="Times New Roman" w:hAnsi="Times New Roman" w:eastAsia="方正仿宋_GBK" w:cs="Times New Roman"/>
          <w:color w:val="FF0000"/>
          <w:sz w:val="32"/>
          <w:szCs w:val="32"/>
          <w:lang w:val="en-US" w:eastAsia="zh-CN"/>
        </w:rPr>
        <w:t>正高级讲师需提供：</w:t>
      </w:r>
      <w:r>
        <w:rPr>
          <w:rFonts w:hint="default" w:ascii="Times New Roman" w:hAnsi="Times New Roman" w:eastAsia="方正仿宋_GBK" w:cs="Times New Roman"/>
          <w:sz w:val="32"/>
          <w:szCs w:val="32"/>
        </w:rPr>
        <w:t>指导青年教师</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带教教师在专业领域获得地市级以上荣誉；或</w:t>
      </w:r>
      <w:r>
        <w:rPr>
          <w:rFonts w:hint="default" w:ascii="Times New Roman" w:hAnsi="Times New Roman" w:eastAsia="方正仿宋_GBK" w:cs="Times New Roman"/>
          <w:sz w:val="32"/>
          <w:szCs w:val="32"/>
        </w:rPr>
        <w:t>开展学生社团、第二课堂方面用人单位相关部门证明</w:t>
      </w: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或协助企业</w:t>
      </w:r>
      <w:r>
        <w:rPr>
          <w:rFonts w:hint="eastAsia" w:ascii="Times New Roman" w:hAnsi="Times New Roman" w:eastAsia="方正仿宋_GBK" w:cs="Times New Roman"/>
          <w:sz w:val="32"/>
          <w:szCs w:val="32"/>
          <w:lang w:val="en-US" w:eastAsia="zh-CN"/>
        </w:rPr>
        <w:t>在技术革新方面</w:t>
      </w:r>
      <w:r>
        <w:rPr>
          <w:rFonts w:hint="default" w:ascii="Times New Roman" w:hAnsi="Times New Roman" w:eastAsia="方正仿宋_GBK" w:cs="Times New Roman"/>
          <w:sz w:val="32"/>
          <w:szCs w:val="32"/>
        </w:rPr>
        <w:t>取得</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0万元以上经济效益的证明。</w:t>
      </w:r>
    </w:p>
    <w:p>
      <w:pPr>
        <w:spacing w:line="576" w:lineRule="exact"/>
        <w:rPr>
          <w:rFonts w:hint="default" w:ascii="Times New Roman" w:hAnsi="Times New Roman" w:eastAsia="方正仿宋_GBK" w:cs="Times New Roman"/>
          <w:color w:val="000000" w:themeColor="text1"/>
          <w:sz w:val="32"/>
          <w:szCs w:val="32"/>
          <w14:textFill>
            <w14:solidFill>
              <w14:schemeClr w14:val="tx1"/>
            </w14:solidFill>
          </w14:textFill>
        </w:rPr>
      </w:pPr>
      <w:r>
        <w:rPr>
          <w:rFonts w:hint="eastAsia" w:ascii="Times New Roman" w:hAnsi="Times New Roman" w:eastAsia="方正仿宋_GBK" w:cs="Times New Roman"/>
          <w:color w:val="FF0000"/>
          <w:sz w:val="32"/>
          <w:szCs w:val="32"/>
          <w:lang w:val="en-US" w:eastAsia="zh-CN"/>
        </w:rPr>
        <w:t>正高级实习指导教师需提供：</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专业带头人证明材料、指导和培养</w:t>
      </w:r>
      <w:r>
        <w:rPr>
          <w:rFonts w:hint="default" w:ascii="Times New Roman" w:hAnsi="Times New Roman" w:eastAsia="方正仿宋_GBK" w:cs="Times New Roman"/>
          <w:color w:val="000000" w:themeColor="text1"/>
          <w:sz w:val="32"/>
          <w:szCs w:val="32"/>
          <w14:textFill>
            <w14:solidFill>
              <w14:schemeClr w14:val="tx1"/>
            </w14:solidFill>
          </w14:textFill>
        </w:rPr>
        <w:t>二级实习指导教师提高业务水平的指导证明以及招就处出具的承担</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高级工以上</w:t>
      </w:r>
      <w:r>
        <w:rPr>
          <w:rFonts w:hint="default" w:ascii="Times New Roman" w:hAnsi="Times New Roman" w:eastAsia="方正仿宋_GBK" w:cs="Times New Roman"/>
          <w:color w:val="000000" w:themeColor="text1"/>
          <w:sz w:val="32"/>
          <w:szCs w:val="32"/>
          <w14:textFill>
            <w14:solidFill>
              <w14:schemeClr w14:val="tx1"/>
            </w14:solidFill>
          </w14:textFill>
        </w:rPr>
        <w:t>职业培训的证明</w:t>
      </w:r>
      <w:r>
        <w:rPr>
          <w:rFonts w:hint="eastAsia" w:ascii="Times New Roman" w:hAnsi="Times New Roman" w:eastAsia="方正仿宋_GBK" w:cs="Times New Roman"/>
          <w:color w:val="000000" w:themeColor="text1"/>
          <w:sz w:val="32"/>
          <w:szCs w:val="32"/>
          <w:lang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lang w:val="en-US" w:eastAsia="zh-CN"/>
          <w14:textFill>
            <w14:solidFill>
              <w14:schemeClr w14:val="tx1"/>
            </w14:solidFill>
          </w14:textFill>
        </w:rPr>
        <w:t>指导学生实训以及顶岗实习或毕业设计或创新创业等工作的证明材料。</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⑤地市级（院级）公开课</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讲座4</w:t>
      </w:r>
      <w:r>
        <w:rPr>
          <w:rFonts w:hint="default" w:ascii="Times New Roman" w:hAnsi="Times New Roman" w:eastAsia="方正仿宋_GBK" w:cs="Times New Roman"/>
          <w:sz w:val="32"/>
          <w:szCs w:val="32"/>
        </w:rPr>
        <w:t>次以上证书（或证明</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，须经</w:t>
      </w:r>
      <w:r>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相关</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部门审核盖章）；或省级公开课</w:t>
      </w:r>
      <w:r>
        <w:rPr>
          <w:rFonts w:hint="eastAsia"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w:t>
      </w:r>
      <w:r>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讲座2</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次以上证书（或证明，须经相关部门审核盖章）</w:t>
      </w:r>
      <w:r>
        <w:rPr>
          <w:rFonts w:hint="default" w:ascii="Times New Roman" w:hAnsi="Times New Roman" w:eastAsia="方正仿宋_GBK" w:cs="Times New Roman"/>
          <w:sz w:val="32"/>
          <w:szCs w:val="32"/>
        </w:rPr>
        <w:t>。</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sz w:val="32"/>
          <w:szCs w:val="32"/>
        </w:rPr>
        <w:t>8.</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业绩成果材料：</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color w:val="FF0000"/>
          <w:sz w:val="32"/>
          <w:szCs w:val="32"/>
          <w:shd w:val="clear" w:color="auto" w:fill="FFFFFF"/>
        </w:rPr>
        <w:t>申报</w:t>
      </w:r>
      <w:r>
        <w:rPr>
          <w:rFonts w:hint="eastAsia" w:ascii="Times New Roman" w:hAnsi="Times New Roman" w:eastAsia="方正仿宋_GBK" w:cs="Times New Roman"/>
          <w:color w:val="FF0000"/>
          <w:sz w:val="32"/>
          <w:szCs w:val="32"/>
          <w:shd w:val="clear" w:color="auto" w:fill="FFFFFF"/>
          <w:lang w:val="en-US" w:eastAsia="zh-CN"/>
        </w:rPr>
        <w:t>正</w:t>
      </w:r>
      <w:r>
        <w:rPr>
          <w:rFonts w:hint="default" w:ascii="Times New Roman" w:hAnsi="Times New Roman" w:eastAsia="方正仿宋_GBK" w:cs="Times New Roman"/>
          <w:color w:val="FF0000"/>
          <w:sz w:val="32"/>
          <w:szCs w:val="32"/>
          <w:shd w:val="clear" w:color="auto" w:fill="FFFFFF"/>
        </w:rPr>
        <w:t>高级讲师需至少提交以下九项中的</w:t>
      </w:r>
      <w:r>
        <w:rPr>
          <w:rFonts w:hint="eastAsia" w:ascii="Times New Roman" w:hAnsi="Times New Roman" w:eastAsia="方正仿宋_GBK" w:cs="Times New Roman"/>
          <w:color w:val="FF0000"/>
          <w:sz w:val="32"/>
          <w:szCs w:val="32"/>
          <w:shd w:val="clear" w:color="auto" w:fill="FFFFFF"/>
          <w:lang w:val="en-US" w:eastAsia="zh-CN"/>
        </w:rPr>
        <w:t>四</w:t>
      </w:r>
      <w:r>
        <w:rPr>
          <w:rFonts w:hint="default" w:ascii="Times New Roman" w:hAnsi="Times New Roman" w:eastAsia="方正仿宋_GBK" w:cs="Times New Roman"/>
          <w:color w:val="FF0000"/>
          <w:sz w:val="32"/>
          <w:szCs w:val="32"/>
          <w:shd w:val="clear" w:color="auto" w:fill="FFFFFF"/>
        </w:rPr>
        <w:t>项：</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bookmarkStart w:id="1" w:name="_Hlk179931684"/>
      <w:r>
        <w:rPr>
          <w:rFonts w:hint="eastAsia" w:ascii="Times New Roman" w:hAnsi="Times New Roman" w:eastAsia="方正仿宋_GBK" w:cs="Times New Roman"/>
          <w:sz w:val="32"/>
          <w:szCs w:val="32"/>
          <w:lang w:val="en-US" w:eastAsia="zh-CN"/>
        </w:rPr>
        <w:t>①</w:t>
      </w:r>
      <w:r>
        <w:rPr>
          <w:rFonts w:hint="default" w:ascii="Times New Roman" w:hAnsi="Times New Roman" w:eastAsia="方正仿宋_GBK" w:cs="Times New Roman"/>
          <w:sz w:val="32"/>
          <w:szCs w:val="32"/>
        </w:rPr>
        <w:t>主持地市级以上</w:t>
      </w:r>
      <w:r>
        <w:rPr>
          <w:rFonts w:hint="eastAsia" w:ascii="Times New Roman" w:hAnsi="Times New Roman" w:eastAsia="方正仿宋_GBK" w:cs="Times New Roman"/>
          <w:sz w:val="32"/>
          <w:szCs w:val="32"/>
          <w:lang w:val="en-US" w:eastAsia="zh-CN"/>
        </w:rPr>
        <w:t>2项</w:t>
      </w:r>
      <w:r>
        <w:rPr>
          <w:rFonts w:hint="default" w:ascii="Times New Roman" w:hAnsi="Times New Roman" w:eastAsia="方正仿宋_GBK" w:cs="Times New Roman"/>
          <w:sz w:val="32"/>
          <w:szCs w:val="32"/>
        </w:rPr>
        <w:t>课题材料，</w:t>
      </w:r>
      <w:r>
        <w:rPr>
          <w:rFonts w:hint="eastAsia" w:ascii="Times New Roman" w:hAnsi="Times New Roman" w:eastAsia="方正仿宋_GBK" w:cs="Times New Roman"/>
          <w:sz w:val="32"/>
          <w:szCs w:val="32"/>
          <w:lang w:val="en-US" w:eastAsia="zh-CN"/>
        </w:rPr>
        <w:t>或主持</w:t>
      </w:r>
      <w:r>
        <w:rPr>
          <w:rFonts w:hint="default" w:ascii="Times New Roman" w:hAnsi="Times New Roman" w:eastAsia="方正仿宋_GBK" w:cs="Times New Roman"/>
          <w:sz w:val="32"/>
          <w:szCs w:val="32"/>
          <w:lang w:val="en-US" w:eastAsia="zh-CN"/>
        </w:rPr>
        <w:t>完成</w:t>
      </w:r>
      <w:r>
        <w:rPr>
          <w:rFonts w:hint="default" w:ascii="Times New Roman" w:hAnsi="Times New Roman" w:eastAsia="方正仿宋_GBK" w:cs="Times New Roman"/>
          <w:sz w:val="32"/>
          <w:szCs w:val="32"/>
        </w:rPr>
        <w:t>1项省级课题材料</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或作为第一执行人参与完成国家级课题研究1项。</w:t>
      </w:r>
    </w:p>
    <w:bookmarkEnd w:id="1"/>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②本人参加获得</w:t>
      </w:r>
      <w:r>
        <w:rPr>
          <w:rFonts w:hint="eastAsia" w:ascii="Times New Roman" w:hAnsi="Times New Roman" w:eastAsia="方正仿宋_GBK" w:cs="Times New Roman"/>
          <w:sz w:val="32"/>
          <w:szCs w:val="32"/>
          <w:lang w:val="en-US" w:eastAsia="zh-CN"/>
        </w:rPr>
        <w:t>省级以上</w:t>
      </w:r>
      <w:r>
        <w:rPr>
          <w:rFonts w:hint="default" w:ascii="Times New Roman" w:hAnsi="Times New Roman" w:eastAsia="方正仿宋_GBK" w:cs="Times New Roman"/>
          <w:sz w:val="32"/>
          <w:szCs w:val="32"/>
        </w:rPr>
        <w:t>各类大赛</w:t>
      </w:r>
      <w:r>
        <w:rPr>
          <w:rFonts w:hint="eastAsia" w:ascii="Times New Roman" w:hAnsi="Times New Roman" w:eastAsia="方正仿宋_GBK" w:cs="Times New Roman"/>
          <w:sz w:val="32"/>
          <w:szCs w:val="32"/>
          <w:lang w:val="en-US" w:eastAsia="zh-CN"/>
        </w:rPr>
        <w:t>前3名或国家级大赛前6名</w:t>
      </w:r>
      <w:r>
        <w:rPr>
          <w:rFonts w:hint="default" w:ascii="Times New Roman" w:hAnsi="Times New Roman" w:eastAsia="方正仿宋_GBK" w:cs="Times New Roman"/>
          <w:sz w:val="32"/>
          <w:szCs w:val="32"/>
        </w:rPr>
        <w:t>表彰证书（或证明）。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③</w:t>
      </w:r>
      <w:r>
        <w:rPr>
          <w:rFonts w:hint="default" w:ascii="Times New Roman" w:hAnsi="Times New Roman" w:eastAsia="方正仿宋_GBK" w:cs="Times New Roman"/>
          <w:sz w:val="32"/>
          <w:szCs w:val="32"/>
        </w:rPr>
        <w:t>指导学生/青年教师获得</w:t>
      </w:r>
      <w:r>
        <w:rPr>
          <w:rFonts w:hint="eastAsia" w:ascii="Times New Roman" w:hAnsi="Times New Roman" w:eastAsia="方正仿宋_GBK" w:cs="Times New Roman"/>
          <w:sz w:val="32"/>
          <w:szCs w:val="32"/>
          <w:lang w:val="en-US" w:eastAsia="zh-CN"/>
        </w:rPr>
        <w:t>省级以上</w:t>
      </w:r>
      <w:r>
        <w:rPr>
          <w:rFonts w:hint="default" w:ascii="Times New Roman" w:hAnsi="Times New Roman" w:eastAsia="方正仿宋_GBK" w:cs="Times New Roman"/>
          <w:sz w:val="32"/>
          <w:szCs w:val="32"/>
        </w:rPr>
        <w:t>各类大赛</w:t>
      </w:r>
      <w:r>
        <w:rPr>
          <w:rFonts w:hint="eastAsia" w:ascii="Times New Roman" w:hAnsi="Times New Roman" w:eastAsia="方正仿宋_GBK" w:cs="Times New Roman"/>
          <w:sz w:val="32"/>
          <w:szCs w:val="32"/>
          <w:lang w:val="en-US" w:eastAsia="zh-CN"/>
        </w:rPr>
        <w:t>前3名或国家级大赛前6名</w:t>
      </w:r>
      <w:r>
        <w:rPr>
          <w:rFonts w:hint="default" w:ascii="Times New Roman" w:hAnsi="Times New Roman" w:eastAsia="方正仿宋_GBK" w:cs="Times New Roman"/>
          <w:sz w:val="32"/>
          <w:szCs w:val="32"/>
        </w:rPr>
        <w:t>表彰证书（或证明）。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④省部级</w:t>
      </w:r>
      <w:r>
        <w:rPr>
          <w:rFonts w:hint="default" w:ascii="Times New Roman" w:hAnsi="Times New Roman" w:eastAsia="方正仿宋_GBK" w:cs="Times New Roman"/>
          <w:sz w:val="32"/>
          <w:szCs w:val="32"/>
        </w:rPr>
        <w:t>各类获奖证书（原件及复印件）。</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⑤主持</w:t>
      </w:r>
      <w:r>
        <w:rPr>
          <w:rFonts w:hint="eastAsia" w:ascii="Times New Roman" w:hAnsi="Times New Roman" w:eastAsia="方正仿宋_GBK" w:cs="Times New Roman"/>
          <w:sz w:val="32"/>
          <w:szCs w:val="32"/>
          <w:lang w:val="en-US" w:eastAsia="zh-CN"/>
        </w:rPr>
        <w:t>或作为第一执行人</w:t>
      </w:r>
      <w:r>
        <w:rPr>
          <w:rFonts w:hint="default" w:ascii="Times New Roman" w:hAnsi="Times New Roman" w:eastAsia="方正仿宋_GBK" w:cs="Times New Roman"/>
          <w:sz w:val="32"/>
          <w:szCs w:val="32"/>
        </w:rPr>
        <w:t>本专业工学一体化课程改革证明材料。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⑥带领学生到企事业单位实习实训、社会实践1</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0天的结业证书或证明。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⑦</w:t>
      </w:r>
      <w:r>
        <w:rPr>
          <w:rFonts w:hint="eastAsia" w:ascii="Times New Roman" w:hAnsi="Times New Roman" w:eastAsia="方正仿宋_GBK" w:cs="Times New Roman"/>
          <w:sz w:val="32"/>
          <w:szCs w:val="32"/>
          <w:lang w:val="en-US" w:eastAsia="zh-CN"/>
        </w:rPr>
        <w:t>省部</w:t>
      </w:r>
      <w:r>
        <w:rPr>
          <w:rFonts w:hint="default" w:ascii="Times New Roman" w:hAnsi="Times New Roman" w:eastAsia="方正仿宋_GBK" w:cs="Times New Roman"/>
          <w:sz w:val="32"/>
          <w:szCs w:val="32"/>
        </w:rPr>
        <w:t>级以上精品课程或教学资源库建设材料及获奖材料。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⑧</w:t>
      </w:r>
      <w:r>
        <w:rPr>
          <w:rFonts w:hint="eastAsia" w:ascii="Times New Roman" w:hAnsi="Times New Roman" w:eastAsia="方正仿宋_GBK" w:cs="Times New Roman"/>
          <w:sz w:val="32"/>
          <w:szCs w:val="32"/>
          <w:lang w:val="en-US" w:eastAsia="zh-CN"/>
        </w:rPr>
        <w:t>省部级</w:t>
      </w:r>
      <w:r>
        <w:rPr>
          <w:rFonts w:hint="default" w:ascii="Times New Roman" w:hAnsi="Times New Roman" w:eastAsia="方正仿宋_GBK" w:cs="Times New Roman"/>
          <w:sz w:val="32"/>
          <w:szCs w:val="32"/>
        </w:rPr>
        <w:t>说课、微课、示范课、教案、课件制作等比赛获得表彰的证明。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⑨参编的</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部省部级以上统编教材全套材料。</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color w:val="FF0000"/>
          <w:sz w:val="32"/>
          <w:szCs w:val="32"/>
        </w:rPr>
        <w:t>申报</w:t>
      </w:r>
      <w:r>
        <w:rPr>
          <w:rFonts w:hint="eastAsia" w:ascii="Times New Roman" w:hAnsi="Times New Roman" w:eastAsia="方正仿宋_GBK" w:cs="Times New Roman"/>
          <w:color w:val="FF0000"/>
          <w:sz w:val="32"/>
          <w:szCs w:val="32"/>
          <w:lang w:val="en-US" w:eastAsia="zh-CN"/>
        </w:rPr>
        <w:t>正</w:t>
      </w:r>
      <w:r>
        <w:rPr>
          <w:rFonts w:hint="default" w:ascii="Times New Roman" w:hAnsi="Times New Roman" w:eastAsia="方正仿宋_GBK" w:cs="Times New Roman"/>
          <w:color w:val="FF0000"/>
          <w:sz w:val="32"/>
          <w:szCs w:val="32"/>
        </w:rPr>
        <w:t>高级生产实习指导教师</w:t>
      </w:r>
      <w:r>
        <w:rPr>
          <w:rFonts w:hint="default" w:ascii="Times New Roman" w:hAnsi="Times New Roman" w:eastAsia="方正仿宋_GBK" w:cs="Times New Roman"/>
          <w:color w:val="FF0000"/>
          <w:sz w:val="32"/>
          <w:szCs w:val="32"/>
          <w:shd w:val="clear" w:color="auto" w:fill="FFFFFF"/>
        </w:rPr>
        <w:t>需至少提交以下</w:t>
      </w:r>
      <w:r>
        <w:rPr>
          <w:rFonts w:hint="eastAsia" w:ascii="Times New Roman" w:hAnsi="Times New Roman" w:eastAsia="方正仿宋_GBK" w:cs="Times New Roman"/>
          <w:color w:val="FF0000"/>
          <w:sz w:val="32"/>
          <w:szCs w:val="32"/>
          <w:shd w:val="clear" w:color="auto" w:fill="FFFFFF"/>
          <w:lang w:val="en-US" w:eastAsia="zh-CN"/>
        </w:rPr>
        <w:t>八</w:t>
      </w:r>
      <w:r>
        <w:rPr>
          <w:rFonts w:hint="default" w:ascii="Times New Roman" w:hAnsi="Times New Roman" w:eastAsia="方正仿宋_GBK" w:cs="Times New Roman"/>
          <w:color w:val="FF0000"/>
          <w:sz w:val="32"/>
          <w:szCs w:val="32"/>
          <w:shd w:val="clear" w:color="auto" w:fill="FFFFFF"/>
        </w:rPr>
        <w:t>项中的</w:t>
      </w:r>
      <w:r>
        <w:rPr>
          <w:rFonts w:hint="eastAsia" w:ascii="Times New Roman" w:hAnsi="Times New Roman" w:eastAsia="方正仿宋_GBK" w:cs="Times New Roman"/>
          <w:color w:val="FF0000"/>
          <w:sz w:val="32"/>
          <w:szCs w:val="32"/>
          <w:shd w:val="clear" w:color="auto" w:fill="FFFFFF"/>
          <w:lang w:val="en-US" w:eastAsia="zh-CN"/>
        </w:rPr>
        <w:t>四</w:t>
      </w:r>
      <w:r>
        <w:rPr>
          <w:rFonts w:hint="default" w:ascii="Times New Roman" w:hAnsi="Times New Roman" w:eastAsia="方正仿宋_GBK" w:cs="Times New Roman"/>
          <w:color w:val="FF0000"/>
          <w:sz w:val="32"/>
          <w:szCs w:val="32"/>
          <w:shd w:val="clear" w:color="auto" w:fill="FFFFFF"/>
        </w:rPr>
        <w:t>项：</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①</w:t>
      </w:r>
      <w:r>
        <w:rPr>
          <w:rFonts w:hint="default" w:ascii="Times New Roman" w:hAnsi="Times New Roman" w:eastAsia="方正仿宋_GBK" w:cs="Times New Roman"/>
          <w:sz w:val="32"/>
          <w:szCs w:val="32"/>
        </w:rPr>
        <w:t>主持</w:t>
      </w:r>
      <w:r>
        <w:rPr>
          <w:rFonts w:hint="eastAsia" w:ascii="Times New Roman" w:hAnsi="Times New Roman" w:eastAsia="方正仿宋_GBK" w:cs="Times New Roman"/>
          <w:sz w:val="32"/>
          <w:szCs w:val="32"/>
          <w:lang w:val="en-US" w:eastAsia="zh-CN"/>
        </w:rPr>
        <w:t>1项省部级</w:t>
      </w:r>
      <w:r>
        <w:rPr>
          <w:rFonts w:hint="default" w:ascii="Times New Roman" w:hAnsi="Times New Roman" w:eastAsia="方正仿宋_GBK" w:cs="Times New Roman"/>
          <w:sz w:val="32"/>
          <w:szCs w:val="32"/>
        </w:rPr>
        <w:t>课题材料，或负责本专业工学一体化改革证明材料，或专业实习场地建设等工作证明，或参与企事业单位项目开发经济效益达到</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0万元以上证明。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②</w:t>
      </w:r>
      <w:r>
        <w:rPr>
          <w:rFonts w:hint="default" w:ascii="Times New Roman" w:hAnsi="Times New Roman" w:eastAsia="方正仿宋_GBK" w:cs="Times New Roman"/>
          <w:sz w:val="32"/>
          <w:szCs w:val="32"/>
        </w:rPr>
        <w:t>本人</w:t>
      </w:r>
      <w:r>
        <w:rPr>
          <w:rFonts w:hint="eastAsia" w:ascii="Times New Roman" w:hAnsi="Times New Roman" w:eastAsia="方正仿宋_GBK" w:cs="Times New Roman"/>
          <w:sz w:val="32"/>
          <w:szCs w:val="32"/>
          <w:lang w:val="en-US" w:eastAsia="zh-CN"/>
        </w:rPr>
        <w:t>或指导学生/青年教师</w:t>
      </w:r>
      <w:r>
        <w:rPr>
          <w:rFonts w:hint="default" w:ascii="Times New Roman" w:hAnsi="Times New Roman" w:eastAsia="方正仿宋_GBK" w:cs="Times New Roman"/>
          <w:sz w:val="32"/>
          <w:szCs w:val="32"/>
        </w:rPr>
        <w:t>参加获得</w:t>
      </w:r>
      <w:r>
        <w:rPr>
          <w:rFonts w:hint="eastAsia" w:ascii="Times New Roman" w:hAnsi="Times New Roman" w:eastAsia="方正仿宋_GBK" w:cs="Times New Roman"/>
          <w:sz w:val="32"/>
          <w:szCs w:val="32"/>
          <w:lang w:val="en-US" w:eastAsia="zh-CN"/>
        </w:rPr>
        <w:t>省级以上</w:t>
      </w:r>
      <w:r>
        <w:rPr>
          <w:rFonts w:hint="default" w:ascii="Times New Roman" w:hAnsi="Times New Roman" w:eastAsia="方正仿宋_GBK" w:cs="Times New Roman"/>
          <w:sz w:val="32"/>
          <w:szCs w:val="32"/>
        </w:rPr>
        <w:t>各类大赛</w:t>
      </w:r>
      <w:r>
        <w:rPr>
          <w:rFonts w:hint="eastAsia" w:ascii="Times New Roman" w:hAnsi="Times New Roman" w:eastAsia="方正仿宋_GBK" w:cs="Times New Roman"/>
          <w:sz w:val="32"/>
          <w:szCs w:val="32"/>
          <w:lang w:val="en-US" w:eastAsia="zh-CN"/>
        </w:rPr>
        <w:t>前3名或国家级大赛前6名</w:t>
      </w:r>
      <w:r>
        <w:rPr>
          <w:rFonts w:hint="default" w:ascii="Times New Roman" w:hAnsi="Times New Roman" w:eastAsia="方正仿宋_GBK" w:cs="Times New Roman"/>
          <w:sz w:val="32"/>
          <w:szCs w:val="32"/>
        </w:rPr>
        <w:t>表彰证书（或证明）。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③</w:t>
      </w:r>
      <w:r>
        <w:rPr>
          <w:rFonts w:hint="eastAsia" w:ascii="Times New Roman" w:hAnsi="Times New Roman" w:eastAsia="方正仿宋_GBK" w:cs="Times New Roman"/>
          <w:sz w:val="32"/>
          <w:szCs w:val="32"/>
          <w:lang w:val="en-US" w:eastAsia="zh-CN"/>
        </w:rPr>
        <w:t>省部级</w:t>
      </w:r>
      <w:r>
        <w:rPr>
          <w:rFonts w:hint="default" w:ascii="Times New Roman" w:hAnsi="Times New Roman" w:eastAsia="方正仿宋_GBK" w:cs="Times New Roman"/>
          <w:sz w:val="32"/>
          <w:szCs w:val="32"/>
        </w:rPr>
        <w:t>各类获奖证书（原件及复印件）。</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④</w:t>
      </w:r>
      <w:r>
        <w:rPr>
          <w:rFonts w:hint="eastAsia" w:ascii="Times New Roman" w:hAnsi="Times New Roman" w:eastAsia="方正仿宋_GBK" w:cs="Times New Roman"/>
          <w:sz w:val="32"/>
          <w:szCs w:val="32"/>
          <w:lang w:val="en-US" w:eastAsia="zh-CN"/>
        </w:rPr>
        <w:t>省级</w:t>
      </w:r>
      <w:r>
        <w:rPr>
          <w:rFonts w:hint="default" w:ascii="Times New Roman" w:hAnsi="Times New Roman" w:eastAsia="方正仿宋_GBK" w:cs="Times New Roman"/>
          <w:sz w:val="32"/>
          <w:szCs w:val="32"/>
        </w:rPr>
        <w:t>以上专业带头人证明材料。</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⑤</w:t>
      </w:r>
      <w:r>
        <w:rPr>
          <w:rFonts w:hint="eastAsia" w:ascii="Times New Roman" w:hAnsi="Times New Roman" w:eastAsia="方正仿宋_GBK" w:cs="Times New Roman"/>
          <w:sz w:val="32"/>
          <w:szCs w:val="32"/>
          <w:lang w:val="en-US" w:eastAsia="zh-CN"/>
        </w:rPr>
        <w:t>主持一体化课程改革，提供一体化课程标准、教案及相关材料</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⑥</w:t>
      </w:r>
      <w:r>
        <w:rPr>
          <w:rFonts w:hint="default" w:ascii="Times New Roman" w:hAnsi="Times New Roman" w:eastAsia="方正仿宋_GBK" w:cs="Times New Roman"/>
          <w:sz w:val="32"/>
          <w:szCs w:val="32"/>
        </w:rPr>
        <w:t>本人或带领学生到企事业单位实习实训、社会实践1</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0天的结业证书或证明。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⑦</w:t>
      </w:r>
      <w:r>
        <w:rPr>
          <w:rFonts w:hint="default" w:ascii="Times New Roman" w:hAnsi="Times New Roman" w:eastAsia="方正仿宋_GBK" w:cs="Times New Roman"/>
          <w:sz w:val="32"/>
          <w:szCs w:val="32"/>
        </w:rPr>
        <w:t>培养指导生产实习指导教师取得成绩的证明。</w:t>
      </w:r>
    </w:p>
    <w:p>
      <w:pPr>
        <w:keepNext w:val="0"/>
        <w:keepLines w:val="0"/>
        <w:pageBreakBefore w:val="0"/>
        <w:widowControl w:val="0"/>
        <w:kinsoku/>
        <w:wordWrap/>
        <w:overflowPunct/>
        <w:topLinePunct w:val="0"/>
        <w:autoSpaceDE/>
        <w:autoSpaceDN/>
        <w:bidi w:val="0"/>
        <w:adjustRightInd/>
        <w:snapToGrid/>
        <w:spacing w:line="576"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⑧</w:t>
      </w:r>
      <w:r>
        <w:rPr>
          <w:rFonts w:hint="default" w:ascii="Times New Roman" w:hAnsi="Times New Roman" w:eastAsia="方正仿宋_GBK" w:cs="Times New Roman"/>
          <w:sz w:val="32"/>
          <w:szCs w:val="32"/>
        </w:rPr>
        <w:t>参编</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部省部级以上统编教材整套材料。</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（申报参加转系列评审人员必须在现岗位工作满1年以上并提供任职或试用期满证明。</w:t>
      </w:r>
      <w:r>
        <w:rPr>
          <w:rFonts w:hint="default" w:ascii="Times New Roman" w:hAnsi="Times New Roman" w:eastAsia="方正仿宋_GBK" w:cs="Times New Roman"/>
          <w:color w:val="FF0000"/>
          <w:sz w:val="32"/>
          <w:szCs w:val="32"/>
        </w:rPr>
        <w:t>援藏教师还需提供原单位出具的同意在派出单位参加职称评审的委托评审函。</w:t>
      </w:r>
      <w:r>
        <w:rPr>
          <w:rFonts w:hint="default" w:ascii="Times New Roman" w:hAnsi="Times New Roman" w:eastAsia="方正仿宋_GBK" w:cs="Times New Roman"/>
          <w:sz w:val="32"/>
          <w:szCs w:val="32"/>
        </w:rPr>
        <w:t>）</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（二）学院提供：</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1.《技工院校教师系列专业技术职务任职资格推荐意见表》（A4纸打印并加盖单位公章）和电子版各1份。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2.《申报高级专业技术职务任职资格人员审核表》（A3纸打印并加盖单位公章）1份和电子版各1份。</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3.公示结果情况报告、公示表。</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4.《西藏技师学院技工院校教师系列职称评价标准（试行）》的量化赋分表。</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装订要求：1至8项需提供材料原件并放置在风琴包内并在相应位置贴好标签，并将复印件统一用A4纸胶装成书本样式（一式1</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份，要有目录），每份材料复印件均需写上“此件与原件一致”并加盖单位公章。对不按上述要求装订的申报人员材料，一律不予受理。</w:t>
      </w:r>
    </w:p>
    <w:p>
      <w:pPr>
        <w:spacing w:line="576"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（三）风琴包标签模板</w:t>
      </w:r>
    </w:p>
    <w:p>
      <w:pPr>
        <w:pStyle w:val="4"/>
        <w:shd w:val="clear" w:color="auto" w:fill="FFFFFF"/>
        <w:spacing w:before="0" w:beforeAutospacing="0" w:after="0" w:afterAutospacing="0" w:line="576" w:lineRule="exact"/>
        <w:ind w:firstLine="640" w:firstLineChars="200"/>
        <w:jc w:val="both"/>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sz w:val="32"/>
          <w:szCs w:val="32"/>
        </w:rPr>
        <w:t>申报表申请</w:t>
      </w:r>
      <w:bookmarkStart w:id="2" w:name="_GoBack"/>
      <w:bookmarkEnd w:id="2"/>
      <w:r>
        <w:rPr>
          <w:rFonts w:hint="default" w:ascii="Times New Roman" w:hAnsi="Times New Roman" w:eastAsia="方正仿宋_GBK" w:cs="Times New Roman"/>
          <w:sz w:val="32"/>
          <w:szCs w:val="32"/>
        </w:rPr>
        <w:t>书、承诺书一览表、述职报告、学历资历材料、教学教研材料、业绩成果材料</w:t>
      </w:r>
    </w:p>
    <w:p>
      <w:pPr>
        <w:spacing w:line="576" w:lineRule="exact"/>
        <w:ind w:firstLine="640" w:firstLineChars="200"/>
        <w:rPr>
          <w:rFonts w:hint="default" w:ascii="Times New Roman" w:hAnsi="Times New Roman" w:eastAsia="方正仿宋_GBK" w:cs="Times New Roman"/>
          <w:sz w:val="32"/>
          <w:szCs w:val="32"/>
        </w:rPr>
      </w:pPr>
    </w:p>
    <w:p>
      <w:pPr>
        <w:rPr>
          <w:rFonts w:hint="default" w:ascii="Times New Roman" w:hAnsi="Times New Roman" w:eastAsia="方正仿宋_GBK" w:cs="Times New Roman"/>
        </w:rPr>
      </w:pPr>
    </w:p>
    <w:p>
      <w:pPr>
        <w:rPr>
          <w:rFonts w:hint="default" w:ascii="Times New Roman" w:hAnsi="Times New Roman" w:eastAsia="方正仿宋_GBK" w:cs="Times New Roma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微软雅黑">
    <w:panose1 w:val="020B0503020204020204"/>
    <w:charset w:val="86"/>
    <w:family w:val="decorative"/>
    <w:pitch w:val="default"/>
    <w:sig w:usb0="80000287" w:usb1="2ACF3C50" w:usb2="00000016" w:usb3="00000000" w:csb0="0004001F"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微软雅黑">
    <w:panose1 w:val="020B0503020204020204"/>
    <w:charset w:val="86"/>
    <w:family w:val="roman"/>
    <w:pitch w:val="default"/>
    <w:sig w:usb0="80000287" w:usb1="2ACF3C50" w:usb2="00000016" w:usb3="00000000" w:csb0="0004001F" w:csb1="00000000"/>
  </w:font>
  <w:font w:name="楷体">
    <w:panose1 w:val="02010609060101010101"/>
    <w:charset w:val="86"/>
    <w:family w:val="decorative"/>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modern"/>
    <w:pitch w:val="default"/>
    <w:sig w:usb0="80000287" w:usb1="2ACF3C50" w:usb2="00000016" w:usb3="00000000" w:csb0="0004001F" w:csb1="00000000"/>
  </w:font>
  <w:font w:name="楷体">
    <w:panose1 w:val="02010609060101010101"/>
    <w:charset w:val="86"/>
    <w:family w:val="roma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E9"/>
    <w:rsid w:val="000416E9"/>
    <w:rsid w:val="00076868"/>
    <w:rsid w:val="00171664"/>
    <w:rsid w:val="00247E94"/>
    <w:rsid w:val="00414781"/>
    <w:rsid w:val="00467CC9"/>
    <w:rsid w:val="007B78F3"/>
    <w:rsid w:val="00872A39"/>
    <w:rsid w:val="009B0D2D"/>
    <w:rsid w:val="00B41D8B"/>
    <w:rsid w:val="00BB4050"/>
    <w:rsid w:val="00C568C8"/>
    <w:rsid w:val="00C860AA"/>
    <w:rsid w:val="00CA4C98"/>
    <w:rsid w:val="00CE49C4"/>
    <w:rsid w:val="00D264EA"/>
    <w:rsid w:val="00EF6048"/>
    <w:rsid w:val="00FD1474"/>
    <w:rsid w:val="064707DC"/>
    <w:rsid w:val="25DB004C"/>
    <w:rsid w:val="2AFD7614"/>
    <w:rsid w:val="2F933E04"/>
    <w:rsid w:val="44E42777"/>
    <w:rsid w:val="45980FBB"/>
    <w:rsid w:val="46E866C4"/>
    <w:rsid w:val="66D01339"/>
    <w:rsid w:val="76442B9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none"/>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271</Words>
  <Characters>1546</Characters>
  <Lines>12</Lines>
  <Paragraphs>3</Paragraphs>
  <ScaleCrop>false</ScaleCrop>
  <LinksUpToDate>false</LinksUpToDate>
  <CharactersWithSpaces>1814</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2024-10-15T16:10:00Z</dcterms:created>
  <dc:creator>Wang Ivy</dc:creator>
  <cp:lastModifiedBy>ThinkStation</cp:lastModifiedBy>
  <cp:lastPrinted>2024-10-16T03:40:00Z</cp:lastPrinted>
  <dcterms:modified xsi:type="dcterms:W3CDTF">2024-10-17T01:29:56Z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